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F37D" w14:textId="1E719B08" w:rsidR="00692741" w:rsidRPr="00E70168" w:rsidRDefault="00692741" w:rsidP="00692741">
      <w:pPr>
        <w:rPr>
          <w:rFonts w:ascii="Times New Roman" w:hAnsi="Times New Roman" w:cs="Times New Roman"/>
          <w:b/>
          <w:bCs/>
          <w:i/>
          <w:iCs/>
        </w:rPr>
      </w:pPr>
      <w:r w:rsidRPr="00E70168">
        <w:rPr>
          <w:rFonts w:ascii="Times New Roman" w:hAnsi="Times New Roman" w:cs="Times New Roman"/>
          <w:b/>
          <w:bCs/>
          <w:i/>
          <w:iCs/>
        </w:rPr>
        <w:t>ODLUKE SA 1</w:t>
      </w:r>
      <w:r w:rsidR="00E70168" w:rsidRPr="00E70168">
        <w:rPr>
          <w:rFonts w:ascii="Times New Roman" w:hAnsi="Times New Roman" w:cs="Times New Roman"/>
          <w:b/>
          <w:bCs/>
          <w:i/>
          <w:iCs/>
        </w:rPr>
        <w:t>2</w:t>
      </w:r>
      <w:r w:rsidRPr="00E70168">
        <w:rPr>
          <w:rFonts w:ascii="Times New Roman" w:hAnsi="Times New Roman" w:cs="Times New Roman"/>
          <w:b/>
          <w:bCs/>
          <w:i/>
          <w:iCs/>
        </w:rPr>
        <w:t xml:space="preserve">. SJEDNICE UPRAVNOG VIJEĆA ODRŽANE </w:t>
      </w:r>
      <w:r w:rsidR="00E70168" w:rsidRPr="00E70168">
        <w:rPr>
          <w:rFonts w:ascii="Times New Roman" w:hAnsi="Times New Roman" w:cs="Times New Roman"/>
          <w:b/>
          <w:bCs/>
          <w:i/>
          <w:iCs/>
        </w:rPr>
        <w:t>03.</w:t>
      </w:r>
      <w:r w:rsidR="00E7016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70168" w:rsidRPr="00E70168">
        <w:rPr>
          <w:rFonts w:ascii="Times New Roman" w:hAnsi="Times New Roman" w:cs="Times New Roman"/>
          <w:b/>
          <w:bCs/>
          <w:i/>
          <w:iCs/>
        </w:rPr>
        <w:t xml:space="preserve">SRPNJA </w:t>
      </w:r>
      <w:r w:rsidRPr="00E70168">
        <w:rPr>
          <w:rFonts w:ascii="Times New Roman" w:hAnsi="Times New Roman" w:cs="Times New Roman"/>
          <w:b/>
          <w:bCs/>
          <w:i/>
          <w:iCs/>
        </w:rPr>
        <w:t>2025</w:t>
      </w:r>
      <w:r w:rsidR="000F21CD" w:rsidRPr="00E70168">
        <w:rPr>
          <w:rFonts w:ascii="Times New Roman" w:hAnsi="Times New Roman" w:cs="Times New Roman"/>
          <w:b/>
          <w:bCs/>
          <w:i/>
          <w:iCs/>
        </w:rPr>
        <w:t>.</w:t>
      </w:r>
    </w:p>
    <w:p w14:paraId="2C9035C0" w14:textId="77777777" w:rsidR="005569BB" w:rsidRPr="00E70168" w:rsidRDefault="005569BB" w:rsidP="00E70168">
      <w:pPr>
        <w:pStyle w:val="Bezproreda"/>
        <w:rPr>
          <w:rFonts w:ascii="Times New Roman" w:hAnsi="Times New Roman" w:cs="Times New Roman"/>
          <w:sz w:val="22"/>
          <w:szCs w:val="22"/>
        </w:rPr>
      </w:pPr>
      <w:bookmarkStart w:id="0" w:name="_Hlk197327380"/>
    </w:p>
    <w:p w14:paraId="267BCF6D" w14:textId="77777777" w:rsidR="005569BB" w:rsidRPr="00E70168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</w:p>
    <w:bookmarkEnd w:id="0"/>
    <w:p w14:paraId="2CDAFFA9" w14:textId="67C64511" w:rsidR="00E70168" w:rsidRPr="00E70168" w:rsidRDefault="00E70168" w:rsidP="00E70168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ODLUKA</w:t>
      </w:r>
    </w:p>
    <w:p w14:paraId="688ECD62" w14:textId="77777777" w:rsidR="00E70168" w:rsidRPr="00E70168" w:rsidRDefault="00E70168" w:rsidP="00E70168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Usvaja se Zapisnik  sa  11. sjednice  Upravnog vijeća  koja  je održana  06. lipnja   2025.</w:t>
      </w:r>
    </w:p>
    <w:p w14:paraId="126FBF10" w14:textId="77777777" w:rsidR="005569BB" w:rsidRPr="00E70168" w:rsidRDefault="005569BB" w:rsidP="005569BB">
      <w:pPr>
        <w:pStyle w:val="Bezproreda"/>
        <w:rPr>
          <w:rFonts w:ascii="Times New Roman" w:hAnsi="Times New Roman" w:cs="Times New Roman"/>
          <w:i/>
          <w:iCs/>
          <w:sz w:val="22"/>
          <w:szCs w:val="22"/>
        </w:rPr>
      </w:pPr>
    </w:p>
    <w:p w14:paraId="15961B41" w14:textId="77777777" w:rsidR="00E70168" w:rsidRPr="00E70168" w:rsidRDefault="00E70168" w:rsidP="00E70168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ODLUKA</w:t>
      </w:r>
    </w:p>
    <w:p w14:paraId="3AA03DD8" w14:textId="77777777" w:rsidR="00E70168" w:rsidRPr="00E70168" w:rsidRDefault="00E70168" w:rsidP="00E70168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Usvajanje Izvješća o financijskom poslovanje ustanove za svibanj 2025.</w:t>
      </w:r>
    </w:p>
    <w:p w14:paraId="307147E9" w14:textId="77777777" w:rsidR="00E70168" w:rsidRPr="00E70168" w:rsidRDefault="00E70168" w:rsidP="00E70168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4D1075DC" w14:textId="77777777" w:rsidR="00E70168" w:rsidRPr="00E70168" w:rsidRDefault="00E70168" w:rsidP="00E70168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ODLUKA</w:t>
      </w:r>
    </w:p>
    <w:p w14:paraId="0B86449A" w14:textId="07553456" w:rsidR="00E70168" w:rsidRPr="00E70168" w:rsidRDefault="00E70168" w:rsidP="00E70168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Daje se suglasnost za prihvat donacije  za lipanj 2025.  u iznosu 2.175,00 €</w:t>
      </w:r>
      <w:r>
        <w:rPr>
          <w:rFonts w:ascii="Times New Roman" w:hAnsi="Times New Roman"/>
          <w:i/>
          <w:iCs/>
          <w:sz w:val="22"/>
          <w:szCs w:val="22"/>
        </w:rPr>
        <w:t>.</w:t>
      </w:r>
    </w:p>
    <w:p w14:paraId="0C04F26E" w14:textId="7EC9CAAF" w:rsidR="00E70168" w:rsidRPr="00E70168" w:rsidRDefault="00E70168" w:rsidP="00E70168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ODLUKA</w:t>
      </w:r>
    </w:p>
    <w:p w14:paraId="719C088F" w14:textId="1DBE9F25" w:rsidR="00E70168" w:rsidRPr="00E70168" w:rsidRDefault="00E70168" w:rsidP="00E70168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Daje se prethodna suglasnost Josipu Kolodzieju, dr. med. spec., ravnatelju Opće bolnice Nova Gradiška  za sklapanje  Ugovora br. LAB-R-3/4 s Rosche d.o.o., za nabavu reagensa, testova i ostalog potrošnog materijala za laboratorijsku  dijagnostiku ,   za grupe 357 , 401 predmeta nabave  u iznosu 142.118,75 € ( s PDV-om)</w:t>
      </w:r>
      <w:r w:rsidRPr="00E70168">
        <w:rPr>
          <w:rFonts w:ascii="Times New Roman" w:hAnsi="Times New Roman"/>
          <w:i/>
          <w:iCs/>
          <w:sz w:val="22"/>
          <w:szCs w:val="22"/>
        </w:rPr>
        <w:t>.</w:t>
      </w:r>
    </w:p>
    <w:p w14:paraId="6EF437B1" w14:textId="34EC048A" w:rsidR="00E70168" w:rsidRPr="00E70168" w:rsidRDefault="00E70168" w:rsidP="00E70168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ODLUKA</w:t>
      </w:r>
    </w:p>
    <w:p w14:paraId="2A0965B5" w14:textId="77777777" w:rsidR="00E70168" w:rsidRPr="00E70168" w:rsidRDefault="00E70168" w:rsidP="00E70168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Daje se prethodna suglasnost Josipu Kolodzieju, dr. med. spec., ravnatelju Opće bolnice Nova Gradiška  za sklapanje  Ugovora br.   LAB-BC-3/4 s Beckman-Coulterom d.o.o.,  za nabavu reagensa, testova i ostalog potrošnog materijala za laboratorijsku  dijagnostiku ,  za grupe 90,110,143,313,358,360 predmeta nabave  u iznosu  360.463,25 € (s PDV-om).</w:t>
      </w:r>
    </w:p>
    <w:p w14:paraId="0BF7754B" w14:textId="77777777" w:rsidR="00E70168" w:rsidRPr="00E70168" w:rsidRDefault="00E70168" w:rsidP="00E70168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ODLUKA</w:t>
      </w:r>
    </w:p>
    <w:p w14:paraId="2F5B6DAD" w14:textId="77777777" w:rsidR="00E70168" w:rsidRPr="00E70168" w:rsidRDefault="00E70168" w:rsidP="00E70168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Usvaja se V. Izmjena i dopuna Plana nabave za 2025. godinu Opće bolnice Nova Gradiška.</w:t>
      </w:r>
    </w:p>
    <w:p w14:paraId="3669065A" w14:textId="77777777" w:rsidR="00E70168" w:rsidRDefault="00E70168" w:rsidP="00E70168">
      <w:pPr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411B3FDB" w14:textId="15D66A6A" w:rsidR="00E70168" w:rsidRPr="00E70168" w:rsidRDefault="00E70168" w:rsidP="00E70168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ODLUK</w:t>
      </w:r>
      <w:r>
        <w:rPr>
          <w:rFonts w:ascii="Times New Roman" w:hAnsi="Times New Roman"/>
          <w:i/>
          <w:iCs/>
          <w:sz w:val="22"/>
          <w:szCs w:val="22"/>
        </w:rPr>
        <w:t>A</w:t>
      </w:r>
    </w:p>
    <w:p w14:paraId="4D6D8A93" w14:textId="77777777" w:rsidR="00E70168" w:rsidRPr="00E70168" w:rsidRDefault="00E70168" w:rsidP="00E70168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Daje se suglasnost za zasnivanje radnog odnosa  na određeno vrijeme  u Opću bolnicu Nova Gradiška:</w:t>
      </w:r>
    </w:p>
    <w:p w14:paraId="7E6A1752" w14:textId="77777777" w:rsidR="00E70168" w:rsidRPr="00E70168" w:rsidRDefault="00E70168" w:rsidP="00E70168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- Spremačica u Jedinicu za čišćenje  i druge  pomoćne poslove  do povratka odsutne radnice, 1 izvršitelj</w:t>
      </w:r>
    </w:p>
    <w:p w14:paraId="470D9089" w14:textId="77777777" w:rsidR="00E70168" w:rsidRPr="00E70168" w:rsidRDefault="00E70168" w:rsidP="00E70168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- Pomoćni radnik u kuhinji u Jedinici za dijetetiku  i prehranu  do povratka odsutne radnice , 1 izvršitelj.</w:t>
      </w:r>
    </w:p>
    <w:p w14:paraId="6E6EB966" w14:textId="77777777" w:rsidR="00E70168" w:rsidRPr="00E70168" w:rsidRDefault="00E70168" w:rsidP="00E70168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28CB71E5" w14:textId="3A9E6C99" w:rsidR="00E70168" w:rsidRPr="00E70168" w:rsidRDefault="00E70168" w:rsidP="00E70168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ODLUK</w:t>
      </w:r>
      <w:r>
        <w:rPr>
          <w:rFonts w:ascii="Times New Roman" w:hAnsi="Times New Roman"/>
          <w:i/>
          <w:iCs/>
          <w:sz w:val="22"/>
          <w:szCs w:val="22"/>
        </w:rPr>
        <w:t>A</w:t>
      </w:r>
    </w:p>
    <w:p w14:paraId="1FDD3124" w14:textId="77777777" w:rsidR="00E70168" w:rsidRPr="00E70168" w:rsidRDefault="00E70168" w:rsidP="00E70168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Daje se suglasnost  za nastavak radnog odnosa do navršenih 68 godina života Ljepši Rakas Vujčić, dr. med. ; spec.  fizikalne medicine i rehabilitacije , subspec. reumatologije  u Zdravstvenoj jedinici  za reumatske bolesti , fizikalnu medicinu i rehabilitaciju , koja je u sastavu Odjela opće interne medicine u Općoj bolnici  Nova Gradiška  i to na određeno vrijeme  u punom radnom vremenu , a najdulje  do jedne godine.</w:t>
      </w:r>
    </w:p>
    <w:p w14:paraId="03B2E87B" w14:textId="77777777" w:rsidR="00E70168" w:rsidRPr="00E70168" w:rsidRDefault="00E70168" w:rsidP="00E70168">
      <w:pPr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018D6538" w14:textId="56A85933" w:rsidR="00E70168" w:rsidRPr="00E70168" w:rsidRDefault="00E70168" w:rsidP="00E70168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lastRenderedPageBreak/>
        <w:t>ODLUK</w:t>
      </w:r>
      <w:r>
        <w:rPr>
          <w:rFonts w:ascii="Times New Roman" w:hAnsi="Times New Roman"/>
          <w:i/>
          <w:iCs/>
          <w:sz w:val="22"/>
          <w:szCs w:val="22"/>
        </w:rPr>
        <w:t>A</w:t>
      </w:r>
    </w:p>
    <w:p w14:paraId="2870C11B" w14:textId="77777777" w:rsidR="00E70168" w:rsidRPr="00E70168" w:rsidRDefault="00E70168" w:rsidP="00E70168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I.</w:t>
      </w:r>
    </w:p>
    <w:p w14:paraId="08ACDF49" w14:textId="77777777" w:rsidR="00E70168" w:rsidRPr="00E70168" w:rsidRDefault="00E70168" w:rsidP="00E70168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Daje se suglasnost  za nastavak radnog odnosa do navršenih 68 godina života Branki Martinović-Pustaić, mag. pharm. u Bolničkoj ljekarni  u Općoj bolnici Nova Gradiška  na određeno vrijeme  u punom radnom vremenu , a najdulje do jedne godine.</w:t>
      </w:r>
    </w:p>
    <w:p w14:paraId="6AFEB484" w14:textId="77777777" w:rsidR="00E70168" w:rsidRPr="00E70168" w:rsidRDefault="00E70168" w:rsidP="00E70168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II.</w:t>
      </w:r>
    </w:p>
    <w:p w14:paraId="48602EF7" w14:textId="77777777" w:rsidR="00E70168" w:rsidRPr="00E70168" w:rsidRDefault="00E70168" w:rsidP="00E70168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Radni odnos iz točke I. započet će 06. rujna 2025., a trajat će najdulje  do jedne godine.</w:t>
      </w:r>
    </w:p>
    <w:p w14:paraId="2CF69778" w14:textId="77777777" w:rsidR="00E70168" w:rsidRPr="00E70168" w:rsidRDefault="00E70168" w:rsidP="00E70168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III.</w:t>
      </w:r>
    </w:p>
    <w:p w14:paraId="0B1D92FD" w14:textId="77777777" w:rsidR="00E70168" w:rsidRPr="00E70168" w:rsidRDefault="00E70168" w:rsidP="00E70168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E70168">
        <w:rPr>
          <w:rFonts w:ascii="Times New Roman" w:hAnsi="Times New Roman"/>
          <w:i/>
          <w:iCs/>
          <w:sz w:val="22"/>
          <w:szCs w:val="22"/>
        </w:rPr>
        <w:t>Ukida se Odluka Upravnog vijeća  o suglasnosti  za nastavak radnog odnosa  do navršenih 68 godina života Branki Martinović-Pustaić, mag. pharm. u Bolničkoj ljekarni  u Općoj bolnici Nova Gradiška ur. broj: 01-2815/25, od 09. lipnja 2025.</w:t>
      </w:r>
    </w:p>
    <w:p w14:paraId="56A26A3A" w14:textId="77777777" w:rsidR="00692741" w:rsidRPr="00E70168" w:rsidRDefault="00692741" w:rsidP="00692741">
      <w:pPr>
        <w:jc w:val="both"/>
        <w:rPr>
          <w:rFonts w:ascii="Times New Roman" w:hAnsi="Times New Roman"/>
          <w:i/>
          <w:iCs/>
          <w:szCs w:val="22"/>
        </w:rPr>
      </w:pPr>
    </w:p>
    <w:p w14:paraId="661ED6E2" w14:textId="77777777" w:rsidR="00692741" w:rsidRDefault="00692741"/>
    <w:sectPr w:rsidR="00692741" w:rsidSect="00E7016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41"/>
    <w:rsid w:val="000D3FD1"/>
    <w:rsid w:val="000F21CD"/>
    <w:rsid w:val="00211E9F"/>
    <w:rsid w:val="002574F5"/>
    <w:rsid w:val="005569BB"/>
    <w:rsid w:val="00692741"/>
    <w:rsid w:val="00AD68E3"/>
    <w:rsid w:val="00E70168"/>
    <w:rsid w:val="00E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A3D1"/>
  <w15:chartTrackingRefBased/>
  <w15:docId w15:val="{5E094A29-F504-4139-8E6B-08C7CE8F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41"/>
  </w:style>
  <w:style w:type="paragraph" w:styleId="Naslov1">
    <w:name w:val="heading 1"/>
    <w:basedOn w:val="Normal"/>
    <w:next w:val="Normal"/>
    <w:link w:val="Naslov1Char"/>
    <w:uiPriority w:val="9"/>
    <w:qFormat/>
    <w:rsid w:val="00692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92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927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92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927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92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92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92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92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2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92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927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9274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9274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9274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9274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9274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9274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92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92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92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92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2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9274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9274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9274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92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9274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92741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556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Vonic</dc:creator>
  <cp:keywords/>
  <dc:description/>
  <cp:lastModifiedBy>Marina Vonic</cp:lastModifiedBy>
  <cp:revision>3</cp:revision>
  <dcterms:created xsi:type="dcterms:W3CDTF">2025-06-02T06:59:00Z</dcterms:created>
  <dcterms:modified xsi:type="dcterms:W3CDTF">2025-07-24T09:04:00Z</dcterms:modified>
</cp:coreProperties>
</file>